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8" w:rsidRDefault="004F2158"/>
    <w:p w:rsidR="00DC4FA7" w:rsidRDefault="00DC4FA7">
      <w:r>
        <w:rPr>
          <w:rFonts w:ascii="Verdana" w:hAnsi="Verdana"/>
          <w:noProof/>
          <w:color w:val="000000"/>
          <w:lang w:val="en-US"/>
        </w:rPr>
        <w:drawing>
          <wp:inline distT="0" distB="0" distL="0" distR="0">
            <wp:extent cx="2009775" cy="1676400"/>
            <wp:effectExtent l="19050" t="0" r="9525" b="0"/>
            <wp:docPr id="1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42FD9">
        <w:rPr>
          <w:noProof/>
          <w:lang w:val="en-US"/>
        </w:rPr>
        <w:drawing>
          <wp:inline distT="0" distB="0" distL="0" distR="0">
            <wp:extent cx="1495425" cy="1123950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7E5DC0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</w:p>
    <w:p w:rsidR="00C9160B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C9160B" w:rsidRDefault="00C9160B" w:rsidP="00C916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C42FD9">
        <w:rPr>
          <w:rFonts w:ascii="Tahoma" w:hAnsi="Tahoma" w:cs="Tahoma"/>
          <w:sz w:val="20"/>
          <w:szCs w:val="20"/>
          <w:lang w:val="sr-Cyrl-CS"/>
        </w:rPr>
        <w:t>8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Норвешка и Турска. 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B06BD6" w:rsidRDefault="00B06BD6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:rsidR="00F729E4" w:rsidRPr="000E70F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lastRenderedPageBreak/>
        <w:t>Унапређујете пословно окружење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иницијативе које промовишу оснивање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 xml:space="preserve">нових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предузећа и њихов раст, смањење административних баријера и законодавних оптерећења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у корист сектора малих и средњих предузећа односно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спровођење принципа „мислите најпре о малима“....</w:t>
      </w:r>
    </w:p>
    <w:p w:rsidR="00D74AE9" w:rsidRPr="000E70F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промови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иновативн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потенцијал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ИКТ и електронско пословање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спрово</w:t>
      </w:r>
      <w:r w:rsidRPr="000E70F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0E70F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, организ</w:t>
      </w:r>
      <w:r w:rsidRPr="000E70F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0E70F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0E70F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Подржавате развој зелених тржишта и енергетску ефикасност.... 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подржавају приступ малих и средњих предузећа зеленом тржишту и помажу им да унапреде енергетску ефикасност....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подржавање МСП да приступе зеленим технологијама и помагање да унапреде ефикасност кроз развој одређених вештина, повезивање и финансирање;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Pr="000E70F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 xml:space="preserve"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</w:t>
      </w:r>
      <w:r>
        <w:rPr>
          <w:rFonts w:ascii="Tahoma" w:hAnsi="Tahoma" w:cs="Tahoma"/>
          <w:sz w:val="20"/>
          <w:szCs w:val="20"/>
          <w:lang w:val="sr-Cyrl-RS"/>
        </w:rPr>
        <w:lastRenderedPageBreak/>
        <w:t>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>минимум две године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 xml:space="preserve">Прва је на </w:t>
      </w:r>
      <w:bookmarkStart w:id="0" w:name="_GoBack"/>
      <w:bookmarkEnd w:id="0"/>
      <w:r w:rsidRPr="00B81EB0">
        <w:rPr>
          <w:rFonts w:ascii="Tahoma" w:hAnsi="Tahoma" w:cs="Tahoma"/>
          <w:sz w:val="20"/>
          <w:szCs w:val="20"/>
          <w:lang w:val="sr-Latn-CS"/>
        </w:rPr>
        <w:t>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8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до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12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јуна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201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5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C42FD9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C42FD9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9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jelena.stevanovic@privreda.gov.rs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48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FA5D4D">
        <w:rPr>
          <w:rFonts w:ascii="Tahoma" w:hAnsi="Tahoma" w:cs="Tahoma"/>
          <w:sz w:val="20"/>
          <w:szCs w:val="20"/>
          <w:lang w:val="sr-Cyrl-CS"/>
        </w:rPr>
        <w:t>.</w:t>
      </w:r>
      <w:r w:rsidR="0038577D">
        <w:rPr>
          <w:rFonts w:ascii="Tahoma" w:hAnsi="Tahoma" w:cs="Tahoma"/>
          <w:sz w:val="20"/>
          <w:szCs w:val="20"/>
          <w:lang w:val="sr-Cyrl-CS"/>
        </w:rPr>
        <w:t xml:space="preserve"> С</w:t>
      </w:r>
      <w:r w:rsidRPr="0038577D">
        <w:rPr>
          <w:rFonts w:ascii="Tahoma" w:hAnsi="Tahoma" w:cs="Tahoma"/>
          <w:sz w:val="20"/>
          <w:szCs w:val="20"/>
          <w:lang w:val="sr-Cyrl-CS"/>
        </w:rPr>
        <w:t>вечано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проглашење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8577D">
        <w:rPr>
          <w:rFonts w:ascii="Tahoma" w:hAnsi="Tahoma" w:cs="Tahoma"/>
          <w:sz w:val="20"/>
          <w:szCs w:val="20"/>
          <w:lang w:val="sr-Cyrl-CS"/>
        </w:rPr>
        <w:t xml:space="preserve">ће се </w:t>
      </w:r>
      <w:r w:rsidRPr="0038577D">
        <w:rPr>
          <w:rFonts w:ascii="Tahoma" w:hAnsi="Tahoma" w:cs="Tahoma"/>
          <w:sz w:val="20"/>
          <w:szCs w:val="20"/>
          <w:lang w:val="sr-Cyrl-CS"/>
        </w:rPr>
        <w:t>одржат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2C06AC">
        <w:rPr>
          <w:rFonts w:ascii="Tahoma" w:hAnsi="Tahoma" w:cs="Tahoma"/>
          <w:b/>
          <w:sz w:val="20"/>
          <w:szCs w:val="20"/>
          <w:lang w:val="sr-Cyrl-RS"/>
        </w:rPr>
        <w:t>19</w:t>
      </w:r>
      <w:r w:rsidR="00C42FD9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lang w:val="sr-Cyrl-CS"/>
        </w:rPr>
        <w:t>новембра</w:t>
      </w:r>
      <w:r w:rsidR="00B81EB0" w:rsidRPr="0038577D">
        <w:rPr>
          <w:rFonts w:ascii="Tahoma" w:hAnsi="Tahoma" w:cs="Tahoma"/>
          <w:b/>
          <w:sz w:val="20"/>
          <w:szCs w:val="20"/>
          <w:lang w:val="sr-Cyrl-CS"/>
        </w:rPr>
        <w:t xml:space="preserve"> 201</w:t>
      </w:r>
      <w:r w:rsidR="002C06AC">
        <w:rPr>
          <w:rFonts w:ascii="Tahoma" w:hAnsi="Tahoma" w:cs="Tahoma"/>
          <w:b/>
          <w:sz w:val="20"/>
          <w:szCs w:val="20"/>
          <w:lang w:val="sr-Cyrl-CS"/>
        </w:rPr>
        <w:t>5</w:t>
      </w:r>
      <w:r w:rsidR="00B81EB0" w:rsidRPr="0038577D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r w:rsidRPr="0038577D">
        <w:rPr>
          <w:rFonts w:ascii="Tahoma" w:hAnsi="Tahoma" w:cs="Tahoma"/>
          <w:b/>
          <w:sz w:val="20"/>
          <w:szCs w:val="20"/>
          <w:lang w:val="sr-Cyrl-CS"/>
        </w:rPr>
        <w:t>год</w:t>
      </w:r>
      <w:r w:rsidR="00B81EB0" w:rsidRPr="0038577D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b/>
          <w:sz w:val="20"/>
          <w:szCs w:val="20"/>
          <w:lang w:val="sr-Cyrl-CS"/>
        </w:rPr>
        <w:t>не</w:t>
      </w:r>
      <w:r w:rsidR="00B81EB0" w:rsidRPr="0038577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8577D" w:rsidRPr="0038577D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2C06AC">
        <w:rPr>
          <w:rFonts w:ascii="Tahoma" w:hAnsi="Tahoma" w:cs="Tahoma"/>
          <w:sz w:val="20"/>
          <w:szCs w:val="20"/>
          <w:lang w:val="sr-Cyrl-CS"/>
        </w:rPr>
        <w:t>Луксембургу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>
        <w:rPr>
          <w:rFonts w:ascii="Tahoma" w:hAnsi="Tahoma" w:cs="Tahoma"/>
          <w:sz w:val="20"/>
          <w:szCs w:val="20"/>
          <w:lang w:val="sr-Cyrl-CS"/>
        </w:rPr>
        <w:t xml:space="preserve"> у </w:t>
      </w:r>
      <w:r w:rsidR="00F6588D">
        <w:rPr>
          <w:rFonts w:ascii="Tahoma" w:hAnsi="Tahoma" w:cs="Tahoma"/>
          <w:sz w:val="20"/>
          <w:szCs w:val="20"/>
          <w:lang w:val="sr-Cyrl-CS"/>
        </w:rPr>
        <w:t>Луксембургу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D74AE9" w:rsidRPr="00643053" w:rsidRDefault="000E70FA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0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jelena.stevanovic@privreda.gov.rs</w:t>
        </w:r>
      </w:hyperlink>
    </w:p>
    <w:sectPr w:rsidR="00D74AE9" w:rsidRPr="0064305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7"/>
    <w:rsid w:val="000473B3"/>
    <w:rsid w:val="000E70FA"/>
    <w:rsid w:val="001A1BED"/>
    <w:rsid w:val="001C6852"/>
    <w:rsid w:val="002C06AC"/>
    <w:rsid w:val="002E450E"/>
    <w:rsid w:val="00336A2D"/>
    <w:rsid w:val="0038577D"/>
    <w:rsid w:val="003F5AF7"/>
    <w:rsid w:val="00460206"/>
    <w:rsid w:val="004F2158"/>
    <w:rsid w:val="005661A8"/>
    <w:rsid w:val="005D77DD"/>
    <w:rsid w:val="00626320"/>
    <w:rsid w:val="006279BA"/>
    <w:rsid w:val="00643053"/>
    <w:rsid w:val="00702098"/>
    <w:rsid w:val="00704F80"/>
    <w:rsid w:val="00705EDE"/>
    <w:rsid w:val="00793E04"/>
    <w:rsid w:val="007E5DC0"/>
    <w:rsid w:val="00823F11"/>
    <w:rsid w:val="008C6545"/>
    <w:rsid w:val="00995F05"/>
    <w:rsid w:val="009A5C03"/>
    <w:rsid w:val="00AD2DE8"/>
    <w:rsid w:val="00B06BD6"/>
    <w:rsid w:val="00B55BBA"/>
    <w:rsid w:val="00B63FE4"/>
    <w:rsid w:val="00B7100E"/>
    <w:rsid w:val="00B81EB0"/>
    <w:rsid w:val="00C06373"/>
    <w:rsid w:val="00C42FD9"/>
    <w:rsid w:val="00C9160B"/>
    <w:rsid w:val="00D5212E"/>
    <w:rsid w:val="00D6280E"/>
    <w:rsid w:val="00D74AE9"/>
    <w:rsid w:val="00DC4FA7"/>
    <w:rsid w:val="00F6588D"/>
    <w:rsid w:val="00F729E4"/>
    <w:rsid w:val="00FA5D4D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E1993.96A118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lena.stevanovic@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stevan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 Stevanović</cp:lastModifiedBy>
  <cp:revision>13</cp:revision>
  <dcterms:created xsi:type="dcterms:W3CDTF">2013-03-18T09:09:00Z</dcterms:created>
  <dcterms:modified xsi:type="dcterms:W3CDTF">2015-03-06T11:40:00Z</dcterms:modified>
</cp:coreProperties>
</file>